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EB4" w:rsidRDefault="00337374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bookmarkStart w:id="0" w:name="ТекстовоеПоле12"/>
      <w:r>
        <w:rPr>
          <w:sz w:val="24"/>
          <w:szCs w:val="24"/>
        </w:rPr>
        <w:t xml:space="preserve">Приложение </w:t>
      </w:r>
      <w:r>
        <w:rPr>
          <w:spacing w:val="-8"/>
          <w:sz w:val="24"/>
          <w:szCs w:val="24"/>
        </w:rPr>
        <w:t>№ 9 от «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fldChar w:fldCharType="end"/>
      </w:r>
      <w:r>
        <w:rPr>
          <w:spacing w:val="-8"/>
          <w:sz w:val="24"/>
          <w:szCs w:val="24"/>
        </w:rPr>
        <w:t>»</w:t>
      </w:r>
      <w: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fldChar w:fldCharType="end"/>
      </w:r>
      <w:r>
        <w:rPr>
          <w:spacing w:val="-8"/>
          <w:sz w:val="24"/>
          <w:szCs w:val="24"/>
        </w:rPr>
        <w:t>20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fldChar w:fldCharType="end"/>
      </w:r>
      <w:r>
        <w:rPr>
          <w:spacing w:val="-8"/>
          <w:sz w:val="24"/>
          <w:szCs w:val="24"/>
        </w:rPr>
        <w:t>г.</w:t>
      </w:r>
    </w:p>
    <w:p w:rsidR="009D4EB4" w:rsidRDefault="00337374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pacing w:val="-8"/>
          <w:sz w:val="24"/>
          <w:szCs w:val="24"/>
        </w:rPr>
        <w:t xml:space="preserve">к Договору № </w:t>
      </w:r>
      <w: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fldChar w:fldCharType="end"/>
      </w:r>
      <w:r>
        <w:rPr>
          <w:spacing w:val="-8"/>
          <w:sz w:val="24"/>
          <w:szCs w:val="24"/>
        </w:rPr>
        <w:t xml:space="preserve"> от «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fldChar w:fldCharType="end"/>
      </w:r>
      <w:r>
        <w:rPr>
          <w:spacing w:val="-8"/>
          <w:sz w:val="24"/>
          <w:szCs w:val="24"/>
        </w:rPr>
        <w:t>»</w:t>
      </w:r>
      <w: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fldChar w:fldCharType="end"/>
      </w:r>
      <w:r>
        <w:rPr>
          <w:spacing w:val="-8"/>
          <w:sz w:val="24"/>
          <w:szCs w:val="24"/>
        </w:rPr>
        <w:t>20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fldChar w:fldCharType="end"/>
      </w:r>
      <w:r>
        <w:rPr>
          <w:spacing w:val="-8"/>
          <w:sz w:val="24"/>
          <w:szCs w:val="24"/>
        </w:rPr>
        <w:t>г.</w:t>
      </w:r>
    </w:p>
    <w:p w:rsidR="009D4EB4" w:rsidRDefault="009D4EB4">
      <w:pPr>
        <w:pStyle w:val="2"/>
        <w:spacing w:after="0" w:line="240" w:lineRule="auto"/>
        <w:ind w:left="0" w:firstLine="540"/>
        <w:rPr>
          <w:sz w:val="24"/>
          <w:szCs w:val="24"/>
          <w:highlight w:val="lightGray"/>
        </w:rPr>
      </w:pPr>
    </w:p>
    <w:p w:rsidR="009D4EB4" w:rsidRDefault="00337374">
      <w:pPr>
        <w:pStyle w:val="2"/>
        <w:spacing w:after="0" w:line="240" w:lineRule="auto"/>
        <w:ind w:left="0" w:firstLine="540"/>
        <w:rPr>
          <w:sz w:val="24"/>
          <w:szCs w:val="24"/>
        </w:rPr>
      </w:pPr>
      <w:r>
        <w:fldChar w:fldCharType="begin">
          <w:ffData>
            <w:name w:val="ТекстовоеПоле12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highlight w:val="lightGray"/>
        </w:rPr>
        <w:t>_________________________</w:t>
      </w:r>
      <w:r>
        <w:fldChar w:fldCharType="end"/>
      </w:r>
      <w:bookmarkEnd w:id="0"/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 xml:space="preserve">именуемое в дальнейшем «Заказчик», </w:t>
      </w:r>
      <w:r>
        <w:rPr>
          <w:sz w:val="24"/>
          <w:szCs w:val="24"/>
        </w:rPr>
        <w:t xml:space="preserve">в лице </w:t>
      </w:r>
      <w:bookmarkStart w:id="1" w:name="ТекстовоеПоле13"/>
      <w:r>
        <w:fldChar w:fldCharType="begin">
          <w:ffData>
            <w:name w:val="ТекстовоеПоле13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highlight w:val="lightGray"/>
        </w:rPr>
        <w:t>_________________________</w:t>
      </w:r>
      <w:r>
        <w:fldChar w:fldCharType="end"/>
      </w:r>
      <w:bookmarkEnd w:id="1"/>
      <w:r>
        <w:rPr>
          <w:spacing w:val="-1"/>
          <w:sz w:val="24"/>
          <w:szCs w:val="24"/>
        </w:rPr>
        <w:t xml:space="preserve">, действующего на основании </w:t>
      </w:r>
      <w:bookmarkStart w:id="2" w:name="ТекстовоеПоле14"/>
      <w:r>
        <w:fldChar w:fldCharType="begin">
          <w:ffData>
            <w:name w:val="ТекстовоеПоле14"/>
            <w:enabled/>
            <w:calcOnExit w:val="0"/>
            <w:textInput>
              <w:default w:val="__________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_________________</w:t>
      </w:r>
      <w:r>
        <w:fldChar w:fldCharType="end"/>
      </w:r>
      <w:bookmarkEnd w:id="2"/>
      <w:r>
        <w:rPr>
          <w:spacing w:val="-1"/>
          <w:sz w:val="24"/>
          <w:szCs w:val="24"/>
        </w:rPr>
        <w:t xml:space="preserve">, с </w:t>
      </w:r>
      <w:r>
        <w:rPr>
          <w:spacing w:val="-2"/>
          <w:sz w:val="24"/>
          <w:szCs w:val="24"/>
        </w:rPr>
        <w:t xml:space="preserve">одной стороны, и </w:t>
      </w:r>
      <w:bookmarkStart w:id="3" w:name="ТекстовоеПоле15"/>
      <w:r>
        <w:fldChar w:fldCharType="begin">
          <w:ffData>
            <w:name w:val="ТекстовоеПоле15"/>
            <w:enabled/>
            <w:calcOnExit w:val="0"/>
            <w:textInput>
              <w:default w:val="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</w:t>
      </w:r>
      <w:r>
        <w:fldChar w:fldCharType="end"/>
      </w:r>
      <w:bookmarkEnd w:id="3"/>
      <w:r>
        <w:rPr>
          <w:spacing w:val="-2"/>
          <w:sz w:val="24"/>
          <w:szCs w:val="24"/>
        </w:rPr>
        <w:t xml:space="preserve">, именуемое в дальнейшем </w:t>
      </w:r>
      <w:r>
        <w:rPr>
          <w:spacing w:val="-8"/>
          <w:sz w:val="24"/>
          <w:szCs w:val="24"/>
        </w:rPr>
        <w:t xml:space="preserve">«Подрядчик», </w:t>
      </w:r>
      <w:r>
        <w:rPr>
          <w:spacing w:val="-2"/>
          <w:sz w:val="24"/>
          <w:szCs w:val="24"/>
        </w:rPr>
        <w:t xml:space="preserve">в лице </w:t>
      </w:r>
      <w:bookmarkStart w:id="4" w:name="ТекстовоеПоле16"/>
      <w:r>
        <w:fldChar w:fldCharType="begin">
          <w:ffData>
            <w:name w:val="ТекстовоеПоле16"/>
            <w:enabled/>
            <w:calcOnExit w:val="0"/>
            <w:textInput>
              <w:default w:val="____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______________________________</w:t>
      </w:r>
      <w:r>
        <w:fldChar w:fldCharType="end"/>
      </w:r>
      <w:bookmarkEnd w:id="4"/>
      <w:r>
        <w:rPr>
          <w:spacing w:val="-2"/>
          <w:sz w:val="24"/>
          <w:szCs w:val="24"/>
        </w:rPr>
        <w:t xml:space="preserve">, действующего на основании </w:t>
      </w:r>
      <w:bookmarkStart w:id="5" w:name="ТекстовоеПоле17"/>
      <w:r>
        <w:fldChar w:fldCharType="begin">
          <w:ffData>
            <w:name w:val="ТекстовоеПоле17"/>
            <w:enabled/>
            <w:calcOnExit w:val="0"/>
            <w:textInput>
              <w:default w:val="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</w:t>
      </w:r>
      <w:r>
        <w:fldChar w:fldCharType="end"/>
      </w:r>
      <w:bookmarkEnd w:id="5"/>
      <w:r>
        <w:rPr>
          <w:spacing w:val="-2"/>
          <w:sz w:val="24"/>
          <w:szCs w:val="24"/>
        </w:rPr>
        <w:t xml:space="preserve">, </w:t>
      </w:r>
      <w:r>
        <w:rPr>
          <w:spacing w:val="-8"/>
          <w:sz w:val="24"/>
          <w:szCs w:val="24"/>
        </w:rPr>
        <w:t>с другой стороны, вместе именуемые «Стороны», заключили настоящее Приложение к Договору №_____ от  ________г. (далее Договор) о нижеследующем:</w:t>
      </w:r>
    </w:p>
    <w:p w:rsidR="009D4EB4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оплаты</w:t>
      </w:r>
    </w:p>
    <w:p w:rsidR="009D4EB4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Default="006C7103">
      <w:pPr>
        <w:pStyle w:val="3"/>
        <w:widowControl/>
        <w:numPr>
          <w:ilvl w:val="2"/>
          <w:numId w:val="2"/>
        </w:numPr>
        <w:tabs>
          <w:tab w:val="num" w:pos="426"/>
        </w:tabs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37374">
        <w:rPr>
          <w:rFonts w:ascii="Times New Roman" w:hAnsi="Times New Roman" w:cs="Times New Roman"/>
          <w:sz w:val="24"/>
          <w:szCs w:val="24"/>
        </w:rPr>
        <w:t>тоимость выполненных за отчетный период Работ по Объекту оплачивается в следующем порядке:</w:t>
      </w:r>
    </w:p>
    <w:p w:rsidR="009D4EB4" w:rsidRDefault="00337374">
      <w:pPr>
        <w:pStyle w:val="3"/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20E12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) % стоимости выполненных за отчетный период Работ по Объекту оплачивается в течение </w:t>
      </w:r>
      <w:r w:rsidR="00A20E12">
        <w:t>6</w:t>
      </w:r>
      <w:r w:rsidR="00454ED9">
        <w:t>0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Сторонами Акта о приемке выполненных работ формы КС-2 и справки стоимости выполненных работ и затрат формы КС-3 при условии получения счета-фактуры;</w:t>
      </w:r>
    </w:p>
    <w:p w:rsidR="009D4EB4" w:rsidRDefault="00A20E12">
      <w:pPr>
        <w:pStyle w:val="3"/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37374">
        <w:rPr>
          <w:rFonts w:ascii="Times New Roman" w:hAnsi="Times New Roman" w:cs="Times New Roman"/>
          <w:sz w:val="24"/>
          <w:szCs w:val="24"/>
        </w:rPr>
        <w:t xml:space="preserve"> % стоимости выполненных за отчетный период Работ по Объекту являются платежом с отложенным сроком исполнения и выплачиваются:</w:t>
      </w:r>
    </w:p>
    <w:p w:rsidR="009D4EB4" w:rsidRDefault="00337374">
      <w:pPr>
        <w:pStyle w:val="3"/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20E12">
        <w:t>30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после утверждения Акта приемки законченного строительством Объекта Приемочной комиссией (КС-14);</w:t>
      </w:r>
    </w:p>
    <w:p w:rsidR="009D4EB4" w:rsidRDefault="00337374">
      <w:pPr>
        <w:pStyle w:val="3"/>
        <w:widowControl/>
        <w:tabs>
          <w:tab w:val="left" w:pos="851"/>
        </w:tabs>
        <w:spacing w:line="240" w:lineRule="auto"/>
        <w:ind w:left="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Default="00337374">
      <w:pPr>
        <w:pStyle w:val="3"/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20E12">
        <w:t>30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расторжения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настоящего Договора Заказчиком </w:t>
      </w:r>
      <w:bookmarkStart w:id="6" w:name="_GoBack"/>
      <w:bookmarkEnd w:id="6"/>
      <w:r>
        <w:rPr>
          <w:rFonts w:ascii="Times New Roman" w:hAnsi="Times New Roman" w:cs="Times New Roman"/>
          <w:sz w:val="24"/>
          <w:szCs w:val="24"/>
        </w:rPr>
        <w:t>(за исключением случая расторжения Договора Заказчиком по вине Подрядчика);</w:t>
      </w:r>
    </w:p>
    <w:p w:rsidR="009D4EB4" w:rsidRDefault="00337374">
      <w:pPr>
        <w:pStyle w:val="3"/>
        <w:widowControl/>
        <w:tabs>
          <w:tab w:val="left" w:pos="851"/>
        </w:tabs>
        <w:spacing w:line="240" w:lineRule="auto"/>
        <w:ind w:left="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Default="00337374">
      <w:pPr>
        <w:pStyle w:val="3"/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путем зачета встречных требований в случае расторжения Договора в соответствии с п. 31.1. Договора по вине Подрядчика.</w:t>
      </w:r>
    </w:p>
    <w:p w:rsidR="009D4EB4" w:rsidRDefault="00337374">
      <w:pPr>
        <w:pStyle w:val="3"/>
        <w:widowControl/>
        <w:tabs>
          <w:tab w:val="left" w:pos="851"/>
        </w:tabs>
        <w:spacing w:line="240" w:lineRule="auto"/>
        <w:ind w:left="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Несмотря на вышеуказанные положения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9D4EB4" w:rsidRDefault="009D4EB4" w:rsidP="006C7103">
      <w:pPr>
        <w:pStyle w:val="3"/>
        <w:widowControl/>
        <w:tabs>
          <w:tab w:val="num" w:pos="426"/>
        </w:tabs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9D4EB4" w:rsidRDefault="00337374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Подписи Сторон:</w:t>
      </w:r>
    </w:p>
    <w:p w:rsidR="009D4EB4" w:rsidRDefault="009D4EB4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D4E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Подрядчика</w:t>
            </w:r>
          </w:p>
        </w:tc>
      </w:tr>
      <w:tr w:rsidR="009D4E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9D4EB4">
        <w:trPr>
          <w:trHeight w:val="689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B4" w:rsidRDefault="009D4EB4">
            <w:pPr>
              <w:rPr>
                <w:b/>
                <w:sz w:val="24"/>
                <w:szCs w:val="24"/>
              </w:rPr>
            </w:pPr>
          </w:p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B4" w:rsidRDefault="009D4EB4">
            <w:pPr>
              <w:rPr>
                <w:b/>
                <w:sz w:val="24"/>
                <w:szCs w:val="24"/>
              </w:rPr>
            </w:pPr>
          </w:p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</w:tr>
    </w:tbl>
    <w:p w:rsidR="009D4EB4" w:rsidRDefault="009D4EB4">
      <w:pPr>
        <w:rPr>
          <w:b/>
          <w:sz w:val="24"/>
          <w:szCs w:val="24"/>
        </w:rPr>
      </w:pPr>
    </w:p>
    <w:p w:rsidR="009D4EB4" w:rsidRDefault="009D4EB4">
      <w:pPr>
        <w:pStyle w:val="3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4EB4" w:rsidRDefault="00337374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 xml:space="preserve">Приложение </w:t>
      </w:r>
      <w:r>
        <w:rPr>
          <w:spacing w:val="-8"/>
          <w:sz w:val="24"/>
          <w:szCs w:val="24"/>
        </w:rPr>
        <w:t xml:space="preserve">№ </w:t>
      </w:r>
      <w:r>
        <w:rPr>
          <w:spacing w:val="-1"/>
          <w:sz w:val="24"/>
          <w:szCs w:val="24"/>
        </w:rPr>
        <w:t>5</w:t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9D4EB4" w:rsidRDefault="00337374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pacing w:val="-8"/>
          <w:sz w:val="24"/>
          <w:szCs w:val="24"/>
        </w:rPr>
        <w:t xml:space="preserve">к Договору № 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9D4EB4" w:rsidRDefault="009D4EB4">
      <w:pPr>
        <w:pStyle w:val="2"/>
        <w:spacing w:after="0" w:line="240" w:lineRule="auto"/>
        <w:ind w:left="0" w:firstLine="540"/>
        <w:jc w:val="right"/>
        <w:rPr>
          <w:sz w:val="24"/>
          <w:szCs w:val="24"/>
          <w:highlight w:val="lightGray"/>
        </w:rPr>
      </w:pPr>
    </w:p>
    <w:p w:rsidR="009D4EB4" w:rsidRDefault="00337374">
      <w:pPr>
        <w:pStyle w:val="2"/>
        <w:spacing w:after="0" w:line="240" w:lineRule="auto"/>
        <w:ind w:left="0" w:firstLine="54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12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_________________________</w:t>
      </w:r>
      <w:r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 xml:space="preserve">именуемое в дальнейшем «Заказчик», </w:t>
      </w:r>
      <w:r>
        <w:rPr>
          <w:sz w:val="24"/>
          <w:szCs w:val="24"/>
        </w:rPr>
        <w:t xml:space="preserve">в лице </w:t>
      </w:r>
      <w:r>
        <w:rPr>
          <w:sz w:val="24"/>
          <w:szCs w:val="24"/>
          <w:highlight w:val="lightGray"/>
        </w:rPr>
        <w:fldChar w:fldCharType="begin">
          <w:ffData>
            <w:name w:val="ТекстовоеПоле13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_________________________</w:t>
      </w:r>
      <w:r>
        <w:rPr>
          <w:sz w:val="24"/>
          <w:szCs w:val="24"/>
          <w:highlight w:val="lightGray"/>
        </w:rPr>
        <w:fldChar w:fldCharType="end"/>
      </w:r>
      <w:r>
        <w:rPr>
          <w:spacing w:val="-1"/>
          <w:sz w:val="24"/>
          <w:szCs w:val="24"/>
        </w:rPr>
        <w:t xml:space="preserve">, действующего на основании 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ТекстовоеПоле14"/>
            <w:enabled/>
            <w:calcOnExit w:val="0"/>
            <w:textInput>
              <w:default w:val="__________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_________________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1"/>
          <w:sz w:val="24"/>
          <w:szCs w:val="24"/>
        </w:rPr>
        <w:t xml:space="preserve">, с </w:t>
      </w:r>
      <w:r>
        <w:rPr>
          <w:spacing w:val="-2"/>
          <w:sz w:val="24"/>
          <w:szCs w:val="24"/>
        </w:rPr>
        <w:t xml:space="preserve">одной стороны, и </w:t>
      </w:r>
      <w:r>
        <w:rPr>
          <w:spacing w:val="-2"/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>
              <w:default w:val="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</w:t>
      </w:r>
      <w:r>
        <w:rPr>
          <w:spacing w:val="-2"/>
          <w:sz w:val="24"/>
          <w:szCs w:val="24"/>
          <w:highlight w:val="lightGray"/>
        </w:rPr>
        <w:fldChar w:fldCharType="end"/>
      </w:r>
      <w:r>
        <w:rPr>
          <w:spacing w:val="-2"/>
          <w:sz w:val="24"/>
          <w:szCs w:val="24"/>
        </w:rPr>
        <w:t xml:space="preserve">, именуемое в дальнейшем </w:t>
      </w:r>
      <w:r>
        <w:rPr>
          <w:spacing w:val="-8"/>
          <w:sz w:val="24"/>
          <w:szCs w:val="24"/>
        </w:rPr>
        <w:t xml:space="preserve">«Подрядчик», </w:t>
      </w:r>
      <w:r>
        <w:rPr>
          <w:spacing w:val="-2"/>
          <w:sz w:val="24"/>
          <w:szCs w:val="24"/>
        </w:rPr>
        <w:t xml:space="preserve">в лице </w:t>
      </w:r>
      <w:r>
        <w:rPr>
          <w:spacing w:val="-2"/>
          <w:sz w:val="24"/>
          <w:szCs w:val="24"/>
          <w:highlight w:val="lightGray"/>
        </w:rPr>
        <w:fldChar w:fldCharType="begin">
          <w:ffData>
            <w:name w:val="ТекстовоеПоле16"/>
            <w:enabled/>
            <w:calcOnExit w:val="0"/>
            <w:textInput>
              <w:default w:val="____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______________________________</w:t>
      </w:r>
      <w:r>
        <w:rPr>
          <w:spacing w:val="-2"/>
          <w:sz w:val="24"/>
          <w:szCs w:val="24"/>
          <w:highlight w:val="lightGray"/>
        </w:rPr>
        <w:fldChar w:fldCharType="end"/>
      </w:r>
      <w:r>
        <w:rPr>
          <w:spacing w:val="-2"/>
          <w:sz w:val="24"/>
          <w:szCs w:val="24"/>
        </w:rPr>
        <w:t xml:space="preserve">, действующего на основании </w:t>
      </w:r>
      <w:r>
        <w:rPr>
          <w:spacing w:val="-2"/>
          <w:sz w:val="24"/>
          <w:szCs w:val="24"/>
          <w:highlight w:val="lightGray"/>
        </w:rPr>
        <w:fldChar w:fldCharType="begin">
          <w:ffData>
            <w:name w:val="ТекстовоеПоле17"/>
            <w:enabled/>
            <w:calcOnExit w:val="0"/>
            <w:textInput>
              <w:default w:val="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</w:t>
      </w:r>
      <w:r>
        <w:rPr>
          <w:spacing w:val="-2"/>
          <w:sz w:val="24"/>
          <w:szCs w:val="24"/>
          <w:highlight w:val="lightGray"/>
        </w:rPr>
        <w:fldChar w:fldCharType="end"/>
      </w:r>
      <w:r>
        <w:rPr>
          <w:spacing w:val="-2"/>
          <w:sz w:val="24"/>
          <w:szCs w:val="24"/>
        </w:rPr>
        <w:t xml:space="preserve">, </w:t>
      </w:r>
      <w:r>
        <w:rPr>
          <w:spacing w:val="-8"/>
          <w:sz w:val="24"/>
          <w:szCs w:val="24"/>
        </w:rPr>
        <w:t>с другой стороны, вместе именуемые «Стороны», заключили настоящее Приложение к Договору №_____ от  ________г. (далее Договор) о нижеследующем:</w:t>
      </w:r>
    </w:p>
    <w:p w:rsidR="009D4EB4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оплаты</w:t>
      </w:r>
    </w:p>
    <w:p w:rsidR="009D4EB4" w:rsidRDefault="009D4EB4">
      <w:pPr>
        <w:pStyle w:val="3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4EB4" w:rsidRDefault="00337374">
      <w:pPr>
        <w:pStyle w:val="3"/>
        <w:widowControl/>
        <w:numPr>
          <w:ilvl w:val="2"/>
          <w:numId w:val="2"/>
        </w:numPr>
        <w:tabs>
          <w:tab w:val="num" w:pos="426"/>
        </w:tabs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90 % стоимости выполненных за отчетный период Работ по Объекту (согласно ст.21.1 Договора) оплачивается в течение в течение </w:t>
      </w:r>
      <w:bookmarkStart w:id="7" w:name="ТекстовоеПоле30"/>
      <w:r>
        <w:fldChar w:fldCharType="begin">
          <w:ffData>
            <w:name w:val="ТекстовоеПоле30"/>
            <w:enabled/>
            <w:calcOnExit w:val="0"/>
            <w:textInput>
              <w:default w:val="_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</w:rPr>
        <w:t>_____</w:t>
      </w:r>
      <w:r>
        <w:fldChar w:fldCharType="end"/>
      </w:r>
      <w:bookmarkEnd w:id="7"/>
      <w:r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Сторонами Акта о приемке выполненных работ формы КС-2 и справки стоимости выполненных работ и затрат формы КС-3 и при условии получения счета-фактуры. </w:t>
      </w:r>
    </w:p>
    <w:p w:rsidR="009D4EB4" w:rsidRDefault="00337374">
      <w:pPr>
        <w:pStyle w:val="3"/>
        <w:widowControl/>
        <w:tabs>
          <w:tab w:val="left" w:pos="851"/>
        </w:tabs>
        <w:spacing w:line="240" w:lineRule="auto"/>
        <w:ind w:left="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Несмотря на вышеуказанное положение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9D4EB4" w:rsidRDefault="00337374">
      <w:pPr>
        <w:pStyle w:val="3"/>
        <w:widowControl/>
        <w:numPr>
          <w:ilvl w:val="2"/>
          <w:numId w:val="2"/>
        </w:numPr>
        <w:tabs>
          <w:tab w:val="num" w:pos="426"/>
        </w:tabs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Оставшиеся 10% стоимости выполненных за отчетный период Работ по Объекту являются платежом с отложенным сроком исполнения и выплачиваются:</w:t>
      </w:r>
    </w:p>
    <w:p w:rsidR="009D4EB4" w:rsidRDefault="00337374">
      <w:pPr>
        <w:pStyle w:val="3"/>
        <w:widowControl/>
        <w:numPr>
          <w:ilvl w:val="0"/>
          <w:numId w:val="8"/>
        </w:numPr>
        <w:tabs>
          <w:tab w:val="left" w:pos="851"/>
        </w:tabs>
        <w:spacing w:line="240" w:lineRule="auto"/>
        <w:ind w:left="851" w:hanging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bookmarkStart w:id="8" w:name="ТекстовоеПоле31"/>
      <w:r>
        <w:fldChar w:fldCharType="begin">
          <w:ffData>
            <w:name w:val="ТекстовоеПоле31"/>
            <w:enabled/>
            <w:calcOnExit w:val="0"/>
            <w:textInput>
              <w:default w:val="_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</w:rPr>
        <w:t>_____</w:t>
      </w:r>
      <w:r>
        <w:fldChar w:fldCharType="end"/>
      </w:r>
      <w:bookmarkEnd w:id="8"/>
      <w:r>
        <w:rPr>
          <w:rFonts w:ascii="Times New Roman" w:hAnsi="Times New Roman" w:cs="Times New Roman"/>
          <w:sz w:val="24"/>
          <w:szCs w:val="24"/>
        </w:rPr>
        <w:t xml:space="preserve"> рабочих дней после утверждения Акта приемки законченного строительством Объекта Приемочной комиссией (КС-14);</w:t>
      </w:r>
    </w:p>
    <w:p w:rsidR="009D4EB4" w:rsidRDefault="00337374">
      <w:pPr>
        <w:pStyle w:val="3"/>
        <w:widowControl/>
        <w:tabs>
          <w:tab w:val="left" w:pos="851"/>
        </w:tabs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</w:t>
      </w:r>
    </w:p>
    <w:p w:rsidR="009D4EB4" w:rsidRDefault="00337374">
      <w:pPr>
        <w:pStyle w:val="3"/>
        <w:widowControl/>
        <w:numPr>
          <w:ilvl w:val="0"/>
          <w:numId w:val="8"/>
        </w:numPr>
        <w:tabs>
          <w:tab w:val="left" w:pos="851"/>
        </w:tabs>
        <w:spacing w:line="240" w:lineRule="auto"/>
        <w:ind w:left="851" w:hanging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bookmarkStart w:id="9" w:name="ТекстовоеПоле32"/>
      <w:r>
        <w:fldChar w:fldCharType="begin">
          <w:ffData>
            <w:name w:val="ТекстовоеПоле32"/>
            <w:enabled/>
            <w:calcOnExit w:val="0"/>
            <w:textInput>
              <w:default w:val="_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</w:rPr>
        <w:t>_____</w:t>
      </w:r>
      <w:r>
        <w:fldChar w:fldCharType="end"/>
      </w:r>
      <w:bookmarkEnd w:id="9"/>
      <w:r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расторжения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настоящего Договора Заказчиком (за исключением случая расторжения Договора Заказчиком по вине Подрядчика);</w:t>
      </w:r>
    </w:p>
    <w:p w:rsidR="009D4EB4" w:rsidRDefault="00337374">
      <w:pPr>
        <w:pStyle w:val="3"/>
        <w:widowControl/>
        <w:tabs>
          <w:tab w:val="left" w:pos="851"/>
        </w:tabs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</w:t>
      </w:r>
    </w:p>
    <w:p w:rsidR="009D4EB4" w:rsidRDefault="00337374">
      <w:pPr>
        <w:pStyle w:val="3"/>
        <w:widowControl/>
        <w:numPr>
          <w:ilvl w:val="0"/>
          <w:numId w:val="8"/>
        </w:numPr>
        <w:tabs>
          <w:tab w:val="left" w:pos="851"/>
        </w:tabs>
        <w:spacing w:line="240" w:lineRule="auto"/>
        <w:ind w:left="851" w:hanging="3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путем зачета встречных требований в случае расторжения Договора в соответствии с п. 31.1. Договора по вине Подрядчика</w:t>
      </w:r>
    </w:p>
    <w:p w:rsidR="009D4EB4" w:rsidRDefault="00337374">
      <w:pPr>
        <w:pStyle w:val="3"/>
        <w:widowControl/>
        <w:tabs>
          <w:tab w:val="left" w:pos="851"/>
        </w:tabs>
        <w:spacing w:line="240" w:lineRule="auto"/>
        <w:ind w:left="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Несмотря на вышеуказанные положения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9D4EB4" w:rsidRDefault="00337374">
      <w:pPr>
        <w:pStyle w:val="3"/>
        <w:widowControl/>
        <w:tabs>
          <w:tab w:val="left" w:pos="851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9D4EB4" w:rsidRDefault="009D4EB4">
      <w:pPr>
        <w:pStyle w:val="3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4EB4" w:rsidRDefault="00337374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Подписи Сторон:</w:t>
      </w:r>
    </w:p>
    <w:p w:rsidR="009D4EB4" w:rsidRDefault="009D4EB4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D4E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Подрядчика</w:t>
            </w:r>
          </w:p>
        </w:tc>
      </w:tr>
      <w:tr w:rsidR="009D4E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9D4EB4">
        <w:trPr>
          <w:trHeight w:val="689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B4" w:rsidRDefault="009D4EB4">
            <w:pPr>
              <w:rPr>
                <w:b/>
                <w:sz w:val="24"/>
                <w:szCs w:val="24"/>
              </w:rPr>
            </w:pPr>
          </w:p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B4" w:rsidRDefault="009D4EB4">
            <w:pPr>
              <w:rPr>
                <w:b/>
                <w:sz w:val="24"/>
                <w:szCs w:val="24"/>
              </w:rPr>
            </w:pPr>
          </w:p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</w:tr>
    </w:tbl>
    <w:p w:rsidR="009D4EB4" w:rsidRDefault="009D4EB4">
      <w:pPr>
        <w:rPr>
          <w:b/>
          <w:sz w:val="24"/>
          <w:szCs w:val="24"/>
        </w:rPr>
      </w:pPr>
    </w:p>
    <w:p w:rsidR="009D4EB4" w:rsidRDefault="009D4EB4">
      <w:pPr>
        <w:pStyle w:val="3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4EB4" w:rsidRDefault="00337374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 xml:space="preserve">Приложение </w:t>
      </w:r>
      <w:r>
        <w:rPr>
          <w:spacing w:val="-8"/>
          <w:sz w:val="24"/>
          <w:szCs w:val="24"/>
        </w:rPr>
        <w:t xml:space="preserve">№ </w:t>
      </w:r>
      <w:r>
        <w:rPr>
          <w:spacing w:val="-1"/>
          <w:sz w:val="24"/>
          <w:szCs w:val="24"/>
        </w:rPr>
        <w:t>5</w:t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9D4EB4" w:rsidRDefault="00337374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pacing w:val="-8"/>
          <w:sz w:val="24"/>
          <w:szCs w:val="24"/>
        </w:rPr>
        <w:t xml:space="preserve">к Договору № 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9D4EB4" w:rsidRDefault="009D4EB4">
      <w:pPr>
        <w:pStyle w:val="2"/>
        <w:spacing w:after="0" w:line="240" w:lineRule="auto"/>
        <w:ind w:left="0" w:firstLine="540"/>
        <w:jc w:val="right"/>
        <w:rPr>
          <w:sz w:val="24"/>
          <w:szCs w:val="24"/>
          <w:highlight w:val="lightGray"/>
        </w:rPr>
      </w:pPr>
    </w:p>
    <w:p w:rsidR="009D4EB4" w:rsidRDefault="00337374">
      <w:pPr>
        <w:pStyle w:val="2"/>
        <w:spacing w:after="0" w:line="240" w:lineRule="auto"/>
        <w:ind w:left="0" w:firstLine="54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12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_________________________</w:t>
      </w:r>
      <w:r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 xml:space="preserve">именуемое в дальнейшем «Заказчик», </w:t>
      </w:r>
      <w:r>
        <w:rPr>
          <w:sz w:val="24"/>
          <w:szCs w:val="24"/>
        </w:rPr>
        <w:t xml:space="preserve">в лице </w:t>
      </w:r>
      <w:r>
        <w:rPr>
          <w:sz w:val="24"/>
          <w:szCs w:val="24"/>
          <w:highlight w:val="lightGray"/>
        </w:rPr>
        <w:fldChar w:fldCharType="begin">
          <w:ffData>
            <w:name w:val="ТекстовоеПоле13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_________________________</w:t>
      </w:r>
      <w:r>
        <w:rPr>
          <w:sz w:val="24"/>
          <w:szCs w:val="24"/>
          <w:highlight w:val="lightGray"/>
        </w:rPr>
        <w:fldChar w:fldCharType="end"/>
      </w:r>
      <w:r>
        <w:rPr>
          <w:spacing w:val="-1"/>
          <w:sz w:val="24"/>
          <w:szCs w:val="24"/>
        </w:rPr>
        <w:t xml:space="preserve">, действующего на основании 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ТекстовоеПоле14"/>
            <w:enabled/>
            <w:calcOnExit w:val="0"/>
            <w:textInput>
              <w:default w:val="__________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_________________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1"/>
          <w:sz w:val="24"/>
          <w:szCs w:val="24"/>
        </w:rPr>
        <w:t xml:space="preserve">, с </w:t>
      </w:r>
      <w:r>
        <w:rPr>
          <w:spacing w:val="-2"/>
          <w:sz w:val="24"/>
          <w:szCs w:val="24"/>
        </w:rPr>
        <w:t xml:space="preserve">одной стороны, и </w:t>
      </w:r>
      <w:r>
        <w:rPr>
          <w:spacing w:val="-2"/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>
              <w:default w:val="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</w:t>
      </w:r>
      <w:r>
        <w:rPr>
          <w:spacing w:val="-2"/>
          <w:sz w:val="24"/>
          <w:szCs w:val="24"/>
          <w:highlight w:val="lightGray"/>
        </w:rPr>
        <w:fldChar w:fldCharType="end"/>
      </w:r>
      <w:r>
        <w:rPr>
          <w:spacing w:val="-2"/>
          <w:sz w:val="24"/>
          <w:szCs w:val="24"/>
        </w:rPr>
        <w:t xml:space="preserve">, именуемое в дальнейшем </w:t>
      </w:r>
      <w:r>
        <w:rPr>
          <w:spacing w:val="-8"/>
          <w:sz w:val="24"/>
          <w:szCs w:val="24"/>
        </w:rPr>
        <w:t xml:space="preserve">«Подрядчик», </w:t>
      </w:r>
      <w:r>
        <w:rPr>
          <w:spacing w:val="-2"/>
          <w:sz w:val="24"/>
          <w:szCs w:val="24"/>
        </w:rPr>
        <w:t xml:space="preserve">в лице </w:t>
      </w:r>
      <w:r>
        <w:rPr>
          <w:spacing w:val="-2"/>
          <w:sz w:val="24"/>
          <w:szCs w:val="24"/>
          <w:highlight w:val="lightGray"/>
        </w:rPr>
        <w:fldChar w:fldCharType="begin">
          <w:ffData>
            <w:name w:val="ТекстовоеПоле16"/>
            <w:enabled/>
            <w:calcOnExit w:val="0"/>
            <w:textInput>
              <w:default w:val="____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______________________________</w:t>
      </w:r>
      <w:r>
        <w:rPr>
          <w:spacing w:val="-2"/>
          <w:sz w:val="24"/>
          <w:szCs w:val="24"/>
          <w:highlight w:val="lightGray"/>
        </w:rPr>
        <w:fldChar w:fldCharType="end"/>
      </w:r>
      <w:r>
        <w:rPr>
          <w:spacing w:val="-2"/>
          <w:sz w:val="24"/>
          <w:szCs w:val="24"/>
        </w:rPr>
        <w:t xml:space="preserve">, действующего на основании </w:t>
      </w:r>
      <w:r>
        <w:rPr>
          <w:spacing w:val="-2"/>
          <w:sz w:val="24"/>
          <w:szCs w:val="24"/>
          <w:highlight w:val="lightGray"/>
        </w:rPr>
        <w:fldChar w:fldCharType="begin">
          <w:ffData>
            <w:name w:val="ТекстовоеПоле17"/>
            <w:enabled/>
            <w:calcOnExit w:val="0"/>
            <w:textInput>
              <w:default w:val="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rPr>
          <w:spacing w:val="-2"/>
          <w:sz w:val="24"/>
          <w:szCs w:val="24"/>
          <w:highlight w:val="lightGray"/>
        </w:rPr>
      </w:r>
      <w:r>
        <w:rPr>
          <w:spacing w:val="-2"/>
          <w:sz w:val="24"/>
          <w:szCs w:val="24"/>
          <w:highlight w:val="lightGray"/>
        </w:rP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</w:t>
      </w:r>
      <w:r>
        <w:rPr>
          <w:spacing w:val="-2"/>
          <w:sz w:val="24"/>
          <w:szCs w:val="24"/>
          <w:highlight w:val="lightGray"/>
        </w:rPr>
        <w:fldChar w:fldCharType="end"/>
      </w:r>
      <w:r>
        <w:rPr>
          <w:spacing w:val="-2"/>
          <w:sz w:val="24"/>
          <w:szCs w:val="24"/>
        </w:rPr>
        <w:t xml:space="preserve">, </w:t>
      </w:r>
      <w:r>
        <w:rPr>
          <w:spacing w:val="-8"/>
          <w:sz w:val="24"/>
          <w:szCs w:val="24"/>
        </w:rPr>
        <w:t>с другой стороны, вместе именуемые «Стороны», заключили настоящее Приложение к Договору №_____ от  ________г. (далее Договор) о нижеследующем:</w:t>
      </w:r>
    </w:p>
    <w:p w:rsidR="009D4EB4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оплаты</w:t>
      </w:r>
    </w:p>
    <w:p w:rsidR="009D4EB4" w:rsidRDefault="009D4EB4">
      <w:pPr>
        <w:pStyle w:val="3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4EB4" w:rsidRDefault="00337374">
      <w:pPr>
        <w:pStyle w:val="3"/>
        <w:widowControl/>
        <w:numPr>
          <w:ilvl w:val="0"/>
          <w:numId w:val="10"/>
        </w:num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выполненных за отчетный период Работ по Объекту (согласно ст.21.1 Договора) оплачивается в течение в течение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>
              <w:default w:val="_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</w:rPr>
        <w:t>_____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Сторонами Акта о приемке выполненных работ формы КС-2 и справки стоимости выполненных работ и затрат формы КС-3 и при условии получения счета-фактуры. </w:t>
      </w:r>
    </w:p>
    <w:p w:rsidR="009D4EB4" w:rsidRDefault="009D4EB4">
      <w:pPr>
        <w:pStyle w:val="3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4EB4" w:rsidRDefault="009D4EB4">
      <w:pPr>
        <w:ind w:left="426" w:hanging="426"/>
      </w:pPr>
    </w:p>
    <w:p w:rsidR="009D4EB4" w:rsidRDefault="009D4EB4"/>
    <w:p w:rsidR="009D4EB4" w:rsidRDefault="00337374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Подписи Сторон:</w:t>
      </w:r>
    </w:p>
    <w:p w:rsidR="009D4EB4" w:rsidRDefault="009D4EB4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D4E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Подрядчика</w:t>
            </w:r>
          </w:p>
        </w:tc>
      </w:tr>
      <w:tr w:rsidR="009D4E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9D4EB4">
        <w:trPr>
          <w:trHeight w:val="689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B4" w:rsidRDefault="009D4EB4">
            <w:pPr>
              <w:rPr>
                <w:b/>
                <w:sz w:val="24"/>
                <w:szCs w:val="24"/>
              </w:rPr>
            </w:pPr>
          </w:p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B4" w:rsidRDefault="009D4EB4">
            <w:pPr>
              <w:rPr>
                <w:b/>
                <w:sz w:val="24"/>
                <w:szCs w:val="24"/>
              </w:rPr>
            </w:pPr>
          </w:p>
          <w:p w:rsidR="009D4EB4" w:rsidRDefault="003373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</w:tr>
    </w:tbl>
    <w:p w:rsidR="009D4EB4" w:rsidRDefault="009D4EB4"/>
    <w:sectPr w:rsidR="009D4EB4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4D7" w:rsidRDefault="005074D7">
      <w:r>
        <w:separator/>
      </w:r>
    </w:p>
  </w:endnote>
  <w:endnote w:type="continuationSeparator" w:id="0">
    <w:p w:rsidR="005074D7" w:rsidRDefault="0050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4D7" w:rsidRDefault="005074D7">
      <w:r>
        <w:separator/>
      </w:r>
    </w:p>
  </w:footnote>
  <w:footnote w:type="continuationSeparator" w:id="0">
    <w:p w:rsidR="005074D7" w:rsidRDefault="00507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B4" w:rsidRDefault="009D4EB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B4" w:rsidRDefault="009D4EB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B4" w:rsidRDefault="009D4E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D14DC"/>
    <w:multiLevelType w:val="hybridMultilevel"/>
    <w:tmpl w:val="75C0D580"/>
    <w:lvl w:ilvl="0" w:tplc="35AA1A5A">
      <w:start w:val="1"/>
      <w:numFmt w:val="decimal"/>
      <w:lvlText w:val="%1."/>
      <w:lvlJc w:val="left"/>
      <w:pPr>
        <w:ind w:left="6840" w:hanging="360"/>
      </w:p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>
      <w:start w:val="1"/>
      <w:numFmt w:val="lowerRoman"/>
      <w:lvlText w:val="%3."/>
      <w:lvlJc w:val="right"/>
      <w:pPr>
        <w:ind w:left="2412" w:hanging="180"/>
      </w:pPr>
    </w:lvl>
    <w:lvl w:ilvl="3" w:tplc="0419000F">
      <w:start w:val="1"/>
      <w:numFmt w:val="decimal"/>
      <w:lvlText w:val="%4."/>
      <w:lvlJc w:val="left"/>
      <w:pPr>
        <w:ind w:left="3132" w:hanging="360"/>
      </w:pPr>
    </w:lvl>
    <w:lvl w:ilvl="4" w:tplc="04190019">
      <w:start w:val="1"/>
      <w:numFmt w:val="lowerLetter"/>
      <w:lvlText w:val="%5."/>
      <w:lvlJc w:val="left"/>
      <w:pPr>
        <w:ind w:left="3852" w:hanging="360"/>
      </w:pPr>
    </w:lvl>
    <w:lvl w:ilvl="5" w:tplc="0419001B">
      <w:start w:val="1"/>
      <w:numFmt w:val="lowerRoman"/>
      <w:lvlText w:val="%6."/>
      <w:lvlJc w:val="right"/>
      <w:pPr>
        <w:ind w:left="4572" w:hanging="180"/>
      </w:pPr>
    </w:lvl>
    <w:lvl w:ilvl="6" w:tplc="0419000F">
      <w:start w:val="1"/>
      <w:numFmt w:val="decimal"/>
      <w:lvlText w:val="%7."/>
      <w:lvlJc w:val="left"/>
      <w:pPr>
        <w:ind w:left="5292" w:hanging="360"/>
      </w:pPr>
    </w:lvl>
    <w:lvl w:ilvl="7" w:tplc="04190019">
      <w:start w:val="1"/>
      <w:numFmt w:val="lowerLetter"/>
      <w:lvlText w:val="%8."/>
      <w:lvlJc w:val="left"/>
      <w:pPr>
        <w:ind w:left="6012" w:hanging="360"/>
      </w:pPr>
    </w:lvl>
    <w:lvl w:ilvl="8" w:tplc="0419001B">
      <w:start w:val="1"/>
      <w:numFmt w:val="lowerRoman"/>
      <w:lvlText w:val="%9."/>
      <w:lvlJc w:val="right"/>
      <w:pPr>
        <w:ind w:left="6732" w:hanging="180"/>
      </w:pPr>
    </w:lvl>
  </w:abstractNum>
  <w:abstractNum w:abstractNumId="1">
    <w:nsid w:val="2ACD2970"/>
    <w:multiLevelType w:val="multilevel"/>
    <w:tmpl w:val="08F87A86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2">
    <w:nsid w:val="3B793F32"/>
    <w:multiLevelType w:val="hybridMultilevel"/>
    <w:tmpl w:val="659A4CFA"/>
    <w:lvl w:ilvl="0" w:tplc="2BD8645C">
      <w:start w:val="1"/>
      <w:numFmt w:val="bullet"/>
      <w:lvlText w:val="­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3457576"/>
    <w:multiLevelType w:val="hybridMultilevel"/>
    <w:tmpl w:val="FA8ECA4A"/>
    <w:lvl w:ilvl="0" w:tplc="2BD8645C">
      <w:start w:val="1"/>
      <w:numFmt w:val="bullet"/>
      <w:lvlText w:val="­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5B7A120E"/>
    <w:multiLevelType w:val="hybridMultilevel"/>
    <w:tmpl w:val="B904607C"/>
    <w:lvl w:ilvl="0" w:tplc="39560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4"/>
  </w:num>
  <w:num w:numId="6">
    <w:abstractNumId w:val="4"/>
  </w:num>
  <w:num w:numId="7">
    <w:abstractNumId w:val="3"/>
  </w:num>
  <w:num w:numId="8">
    <w:abstractNumId w:val="3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37374"/>
    <w:rsid w:val="00337374"/>
    <w:rsid w:val="00454ED9"/>
    <w:rsid w:val="005074D7"/>
    <w:rsid w:val="006C7103"/>
    <w:rsid w:val="007F4B06"/>
    <w:rsid w:val="009D4EB4"/>
    <w:rsid w:val="00A20E12"/>
    <w:rsid w:val="00A3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</w:style>
  <w:style w:type="character" w:customStyle="1" w:styleId="a4">
    <w:name w:val="Текст примечания Знак"/>
    <w:basedOn w:val="a0"/>
    <w:link w:val="a3"/>
    <w:locked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</w:style>
  <w:style w:type="paragraph" w:styleId="3">
    <w:name w:val="Body Text Indent 3"/>
    <w:basedOn w:val="a"/>
    <w:link w:val="3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Pr>
      <w:b/>
      <w:bCs/>
    </w:rPr>
  </w:style>
  <w:style w:type="character" w:customStyle="1" w:styleId="aa">
    <w:name w:val="Тема примечания Знак"/>
    <w:basedOn w:val="a4"/>
    <w:link w:val="a9"/>
    <w:locked/>
    <w:rPr>
      <w:b/>
      <w:bCs/>
    </w:rPr>
  </w:style>
  <w:style w:type="paragraph" w:styleId="ab">
    <w:name w:val="Balloon Text"/>
    <w:basedOn w:val="a"/>
    <w:link w:val="ac"/>
    <w:semiHidden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</w:style>
  <w:style w:type="character" w:customStyle="1" w:styleId="a4">
    <w:name w:val="Текст примечания Знак"/>
    <w:basedOn w:val="a0"/>
    <w:link w:val="a3"/>
    <w:locked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</w:style>
  <w:style w:type="paragraph" w:styleId="3">
    <w:name w:val="Body Text Indent 3"/>
    <w:basedOn w:val="a"/>
    <w:link w:val="3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Pr>
      <w:b/>
      <w:bCs/>
    </w:rPr>
  </w:style>
  <w:style w:type="character" w:customStyle="1" w:styleId="aa">
    <w:name w:val="Тема примечания Знак"/>
    <w:basedOn w:val="a4"/>
    <w:link w:val="a9"/>
    <w:locked/>
    <w:rPr>
      <w:b/>
      <w:bCs/>
    </w:rPr>
  </w:style>
  <w:style w:type="paragraph" w:styleId="ab">
    <w:name w:val="Balloon Text"/>
    <w:basedOn w:val="a"/>
    <w:link w:val="ac"/>
    <w:semiHidden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от «___»________20___г</vt:lpstr>
    </vt:vector>
  </TitlesOfParts>
  <Company>TNK-BP</Company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от «___»________20___г</dc:title>
  <dc:subject/>
  <dc:creator>rialakbarov</dc:creator>
  <cp:keywords/>
  <dc:description/>
  <cp:lastModifiedBy>Гринченко ИА</cp:lastModifiedBy>
  <cp:revision>5</cp:revision>
  <cp:lastPrinted>2013-12-18T07:01:00Z</cp:lastPrinted>
  <dcterms:created xsi:type="dcterms:W3CDTF">2013-11-20T03:32:00Z</dcterms:created>
  <dcterms:modified xsi:type="dcterms:W3CDTF">2013-12-18T07:03:00Z</dcterms:modified>
</cp:coreProperties>
</file>